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97" w:rsidRPr="003E2F97" w:rsidRDefault="003E2F97" w:rsidP="003E2F97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E2F97">
        <w:rPr>
          <w:b w:val="0"/>
          <w:sz w:val="28"/>
          <w:szCs w:val="28"/>
        </w:rPr>
        <w:t>АДМИНИСТРАЦИЯ</w:t>
      </w:r>
    </w:p>
    <w:p w:rsidR="003E2F97" w:rsidRPr="003E2F97" w:rsidRDefault="003E2F97" w:rsidP="003E2F97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E2F97">
        <w:rPr>
          <w:b w:val="0"/>
          <w:sz w:val="28"/>
          <w:szCs w:val="28"/>
        </w:rPr>
        <w:t>СВЕТЛОВСКОГО СЕЛЬСОВЕТА</w:t>
      </w:r>
    </w:p>
    <w:p w:rsidR="003E2F97" w:rsidRPr="003E2F97" w:rsidRDefault="003E2F97" w:rsidP="003E2F97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E2F97">
        <w:rPr>
          <w:b w:val="0"/>
          <w:sz w:val="28"/>
          <w:szCs w:val="28"/>
        </w:rPr>
        <w:t>КРАСНОЗЕРСКОГО РАЙОНА</w:t>
      </w:r>
    </w:p>
    <w:p w:rsidR="003E2F97" w:rsidRPr="003E2F97" w:rsidRDefault="003E2F97" w:rsidP="003E2F97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3E2F97">
        <w:rPr>
          <w:b w:val="0"/>
          <w:sz w:val="28"/>
          <w:szCs w:val="28"/>
        </w:rPr>
        <w:t xml:space="preserve">  НОВОСИБИРСКОЙ ОБЛАСТИ                </w:t>
      </w:r>
    </w:p>
    <w:p w:rsidR="003E2F97" w:rsidRPr="003E2F97" w:rsidRDefault="003E2F97" w:rsidP="003E2F9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3E2F97" w:rsidRPr="003E2F97" w:rsidRDefault="003E2F97" w:rsidP="003E2F9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3E2F97">
        <w:rPr>
          <w:sz w:val="28"/>
          <w:szCs w:val="28"/>
        </w:rPr>
        <w:t>ПОСТАНОВЛЕНИЕ</w:t>
      </w:r>
    </w:p>
    <w:p w:rsidR="003E2F97" w:rsidRPr="003E2F97" w:rsidRDefault="005A75A6" w:rsidP="003E2F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29</w:t>
      </w:r>
      <w:r w:rsidR="003E2F97">
        <w:rPr>
          <w:rFonts w:ascii="Times New Roman" w:hAnsi="Times New Roman" w:cs="Times New Roman"/>
          <w:sz w:val="28"/>
          <w:szCs w:val="28"/>
        </w:rPr>
        <w:t>.09</w:t>
      </w:r>
      <w:r w:rsidR="003E2F97" w:rsidRPr="003E2F97">
        <w:rPr>
          <w:rFonts w:ascii="Times New Roman" w:hAnsi="Times New Roman" w:cs="Times New Roman"/>
          <w:sz w:val="28"/>
          <w:szCs w:val="28"/>
        </w:rPr>
        <w:t>.202</w:t>
      </w:r>
      <w:r w:rsidR="003E2F97">
        <w:rPr>
          <w:rFonts w:ascii="Times New Roman" w:hAnsi="Times New Roman" w:cs="Times New Roman"/>
          <w:sz w:val="28"/>
          <w:szCs w:val="28"/>
        </w:rPr>
        <w:t>3</w:t>
      </w:r>
      <w:r w:rsidR="003E2F97" w:rsidRPr="003E2F97">
        <w:rPr>
          <w:rFonts w:ascii="Times New Roman" w:hAnsi="Times New Roman" w:cs="Times New Roman"/>
          <w:sz w:val="28"/>
          <w:szCs w:val="28"/>
        </w:rPr>
        <w:t xml:space="preserve">  </w:t>
      </w:r>
      <w:r w:rsidR="003E2F9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E2F97" w:rsidRPr="003E2F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2F97" w:rsidRPr="003E2F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E2F97" w:rsidRPr="003E2F97">
        <w:rPr>
          <w:rFonts w:ascii="Times New Roman" w:hAnsi="Times New Roman" w:cs="Times New Roman"/>
          <w:sz w:val="28"/>
          <w:szCs w:val="28"/>
        </w:rPr>
        <w:t xml:space="preserve">. Светлое                  </w:t>
      </w:r>
      <w:r w:rsidR="003E2F97">
        <w:rPr>
          <w:rFonts w:ascii="Times New Roman" w:hAnsi="Times New Roman" w:cs="Times New Roman"/>
          <w:sz w:val="28"/>
          <w:szCs w:val="28"/>
        </w:rPr>
        <w:t xml:space="preserve">                            № 3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3E2F97" w:rsidRPr="003E2F97" w:rsidRDefault="003E2F97" w:rsidP="003E2F9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A75A6" w:rsidRDefault="003E2F97" w:rsidP="005A75A6">
      <w:pPr>
        <w:spacing w:after="4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 w:rsidR="005A75A6">
        <w:rPr>
          <w:rFonts w:ascii="Times New Roman" w:hAnsi="Times New Roman" w:cs="Times New Roman"/>
          <w:sz w:val="28"/>
          <w:szCs w:val="28"/>
        </w:rPr>
        <w:t>йона Новосибирской области от 23.06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5A75A6">
        <w:rPr>
          <w:rFonts w:ascii="Times New Roman" w:hAnsi="Times New Roman" w:cs="Times New Roman"/>
          <w:sz w:val="28"/>
          <w:szCs w:val="28"/>
        </w:rPr>
        <w:t>2 №29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3E2F9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A75A6">
        <w:rPr>
          <w:rFonts w:ascii="Times New Roman" w:hAnsi="Times New Roman" w:cs="Times New Roman"/>
          <w:sz w:val="28"/>
          <w:szCs w:val="28"/>
        </w:rPr>
        <w:t xml:space="preserve">правил разработки и утверждения административных регламентов предоставления муниципальных услуг администрацией </w:t>
      </w:r>
      <w:proofErr w:type="spellStart"/>
      <w:r w:rsidR="005A75A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5A75A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5A75A6" w:rsidRPr="003E2F97" w:rsidRDefault="005A75A6" w:rsidP="005A75A6">
      <w:pPr>
        <w:spacing w:after="480"/>
        <w:contextualSpacing/>
        <w:rPr>
          <w:rFonts w:ascii="Times New Roman" w:hAnsi="Times New Roman" w:cs="Times New Roman"/>
          <w:sz w:val="28"/>
          <w:szCs w:val="28"/>
        </w:rPr>
      </w:pPr>
    </w:p>
    <w:p w:rsidR="003E2F97" w:rsidRPr="003E2F97" w:rsidRDefault="003E2F97" w:rsidP="003E2F97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          В соответствии</w:t>
      </w:r>
      <w:r w:rsidR="005A75A6">
        <w:rPr>
          <w:rFonts w:ascii="Times New Roman" w:hAnsi="Times New Roman" w:cs="Times New Roman"/>
          <w:sz w:val="28"/>
          <w:szCs w:val="28"/>
        </w:rPr>
        <w:t xml:space="preserve"> с ФЗ от 06.10.2003 №131 – ФЗ « Об общих принципах организации местного самоуправления в Российской Федерации»</w:t>
      </w:r>
      <w:r w:rsidRPr="003E2F97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3E2F97" w:rsidRPr="003E2F97" w:rsidRDefault="003E2F97" w:rsidP="003E2F97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E2F97">
        <w:rPr>
          <w:rFonts w:ascii="Times New Roman" w:hAnsi="Times New Roman" w:cs="Times New Roman"/>
          <w:sz w:val="28"/>
          <w:szCs w:val="28"/>
        </w:rPr>
        <w:t xml:space="preserve">   ПОСТАНОВЛЯЕТ:</w:t>
      </w:r>
    </w:p>
    <w:p w:rsidR="00F35183" w:rsidRDefault="00F35183" w:rsidP="00F35183">
      <w:pPr>
        <w:spacing w:after="4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183">
        <w:rPr>
          <w:rFonts w:ascii="Times New Roman" w:hAnsi="Times New Roman" w:cs="Times New Roman"/>
          <w:sz w:val="28"/>
          <w:szCs w:val="28"/>
        </w:rPr>
        <w:t xml:space="preserve">1.Внести изменения в </w:t>
      </w:r>
      <w:r w:rsidR="005A75A6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5A75A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5A75A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23.06.2022 №29  «</w:t>
      </w:r>
      <w:r w:rsidR="005A75A6" w:rsidRPr="003E2F9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A75A6">
        <w:rPr>
          <w:rFonts w:ascii="Times New Roman" w:hAnsi="Times New Roman" w:cs="Times New Roman"/>
          <w:sz w:val="28"/>
          <w:szCs w:val="28"/>
        </w:rPr>
        <w:t xml:space="preserve">правил разработки и утверждения административных регламентов предоставления муниципальных услуг администрацией </w:t>
      </w:r>
      <w:proofErr w:type="spellStart"/>
      <w:r w:rsidR="005A75A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5A75A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(далее правила)</w:t>
      </w:r>
    </w:p>
    <w:p w:rsidR="005A75A6" w:rsidRDefault="005A75A6" w:rsidP="005A75A6">
      <w:pPr>
        <w:spacing w:after="4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Пункт 2.2. правил изложить в следующей редакции»</w:t>
      </w:r>
    </w:p>
    <w:p w:rsidR="005A75A6" w:rsidRPr="005A75A6" w:rsidRDefault="005A75A6" w:rsidP="005A75A6">
      <w:pPr>
        <w:spacing w:after="4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5A6">
        <w:rPr>
          <w:rFonts w:ascii="Times New Roman" w:hAnsi="Times New Roman" w:cs="Times New Roman"/>
          <w:sz w:val="28"/>
          <w:szCs w:val="28"/>
        </w:rPr>
        <w:t>«</w:t>
      </w:r>
      <w:r w:rsidRPr="005A75A6">
        <w:rPr>
          <w:rFonts w:ascii="Times New Roman" w:hAnsi="Times New Roman" w:cs="Times New Roman"/>
          <w:color w:val="000000"/>
          <w:sz w:val="28"/>
          <w:szCs w:val="28"/>
        </w:rPr>
        <w:t>2.2. Структура административного регламента должна содержать разделы, устанавливающие:</w:t>
      </w:r>
    </w:p>
    <w:p w:rsidR="005A75A6" w:rsidRPr="005A75A6" w:rsidRDefault="005A75A6" w:rsidP="005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5A6">
        <w:rPr>
          <w:rFonts w:ascii="Times New Roman" w:eastAsia="Times New Roman" w:hAnsi="Times New Roman" w:cs="Times New Roman"/>
          <w:sz w:val="28"/>
          <w:szCs w:val="28"/>
        </w:rPr>
        <w:t>1) общие положения;</w:t>
      </w:r>
    </w:p>
    <w:p w:rsidR="005A75A6" w:rsidRPr="005A75A6" w:rsidRDefault="005A75A6" w:rsidP="005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5A6">
        <w:rPr>
          <w:rFonts w:ascii="Times New Roman" w:eastAsia="Times New Roman" w:hAnsi="Times New Roman" w:cs="Times New Roman"/>
          <w:sz w:val="28"/>
          <w:szCs w:val="28"/>
        </w:rPr>
        <w:t>2) стандарт предоставления государственной или муниципальной услуги;</w:t>
      </w:r>
    </w:p>
    <w:p w:rsidR="005A75A6" w:rsidRPr="005A75A6" w:rsidRDefault="005A75A6" w:rsidP="005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5A6">
        <w:rPr>
          <w:rFonts w:ascii="Times New Roman" w:eastAsia="Times New Roman" w:hAnsi="Times New Roman" w:cs="Times New Roman"/>
          <w:sz w:val="28"/>
          <w:szCs w:val="28"/>
        </w:rPr>
        <w:t>3)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центрах. Раздел должен содержать варианты предоставления государственной или муниципальной услуги, включающие порядок предоставления указанных услуг отдельным категориям заявителей, объединенных общими признаками, в том числе в отношении результата государственной или муниципальной услуги, за получением которого они обратились;</w:t>
      </w:r>
    </w:p>
    <w:p w:rsidR="005A75A6" w:rsidRPr="005A75A6" w:rsidRDefault="005A75A6" w:rsidP="005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5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4) формы </w:t>
      </w:r>
      <w:proofErr w:type="gramStart"/>
      <w:r w:rsidRPr="005A75A6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5A75A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административного регламента;</w:t>
      </w:r>
    </w:p>
    <w:p w:rsidR="005A75A6" w:rsidRPr="005A75A6" w:rsidRDefault="005A75A6" w:rsidP="005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5A6">
        <w:rPr>
          <w:rFonts w:ascii="Times New Roman" w:eastAsia="Times New Roman" w:hAnsi="Times New Roman" w:cs="Times New Roman"/>
          <w:sz w:val="28"/>
          <w:szCs w:val="28"/>
        </w:rPr>
        <w:t>5) досудебный (внесудебный) порядок обжалования решений и действий (бездействия) органа, предоставляющего государственную услугу, органа, предоставляющего муниципальную услугу, многофункционального центра, организаций, указанных в </w:t>
      </w:r>
      <w:hyperlink r:id="rId4" w:anchor="dst100352" w:history="1">
        <w:r w:rsidRPr="005A75A6">
          <w:rPr>
            <w:rFonts w:ascii="Times New Roman" w:eastAsia="Times New Roman" w:hAnsi="Times New Roman" w:cs="Times New Roman"/>
            <w:color w:val="1A0DAB"/>
            <w:sz w:val="28"/>
            <w:szCs w:val="28"/>
            <w:u w:val="single"/>
          </w:rPr>
          <w:t>части 1.1 статьи 16</w:t>
        </w:r>
      </w:hyperlink>
      <w:r w:rsidRPr="005A75A6">
        <w:rPr>
          <w:rFonts w:ascii="Times New Roman" w:eastAsia="Times New Roman" w:hAnsi="Times New Roman" w:cs="Times New Roman"/>
          <w:sz w:val="28"/>
          <w:szCs w:val="28"/>
        </w:rPr>
        <w:t>  Федерального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27.07.2010 №210 – ФЗ «Об организации предоставления государственных и муниципальных услуг»</w:t>
      </w:r>
      <w:r w:rsidRPr="005A75A6">
        <w:rPr>
          <w:rFonts w:ascii="Times New Roman" w:eastAsia="Times New Roman" w:hAnsi="Times New Roman" w:cs="Times New Roman"/>
          <w:sz w:val="28"/>
          <w:szCs w:val="28"/>
        </w:rPr>
        <w:t>, а также их должностных лиц, государственных или муниципальных служащих, работников.</w:t>
      </w:r>
    </w:p>
    <w:p w:rsidR="005A75A6" w:rsidRDefault="005A75A6" w:rsidP="005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75A6">
        <w:rPr>
          <w:rFonts w:ascii="Times New Roman" w:eastAsia="Times New Roman" w:hAnsi="Times New Roman" w:cs="Times New Roman"/>
          <w:sz w:val="28"/>
          <w:szCs w:val="28"/>
        </w:rPr>
        <w:t>3. Структура административного регламента должна предусматривать машиночитаемое описание процедур предоставления соответствующей услуги, обеспечивающее автоматизацию процедур предоставления такой услуги с использованием информационных технологий, в соответствии с требованиями, установленными уполномоченным на осуществление нормативно-правового регулирования в сфере информационных технологий федеральным органом исполнительной власти</w:t>
      </w:r>
      <w:proofErr w:type="gramStart"/>
      <w:r w:rsidRPr="005A75A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5A75A6" w:rsidRPr="005A75A6" w:rsidRDefault="005A75A6" w:rsidP="005A7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В пункте 1 постановления слова «прилагаемый порядок» необходимо заменить словами «прилагаемые правила»</w:t>
      </w:r>
    </w:p>
    <w:p w:rsidR="005A75A6" w:rsidRPr="00F35183" w:rsidRDefault="005A75A6" w:rsidP="00F35183">
      <w:pPr>
        <w:spacing w:after="4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2F97" w:rsidRPr="003E2F97" w:rsidRDefault="003E2F97" w:rsidP="003E2F97">
      <w:pPr>
        <w:tabs>
          <w:tab w:val="left" w:pos="28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E2F97">
        <w:rPr>
          <w:rFonts w:ascii="Times New Roman" w:hAnsi="Times New Roman" w:cs="Times New Roman"/>
          <w:sz w:val="28"/>
          <w:szCs w:val="28"/>
        </w:rPr>
        <w:t xml:space="preserve">.Специалисту  администрации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(Иванова Л.В.) обеспечить публикацию данного постановления в периодическом печатном издании «Бюллетень органов местного самоуправления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Pr="003E2F97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3E2F9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E2F97" w:rsidRPr="003E2F97" w:rsidRDefault="003E2F97" w:rsidP="003E2F97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</w:t>
      </w:r>
      <w:r w:rsidRPr="003E2F97">
        <w:rPr>
          <w:sz w:val="28"/>
          <w:szCs w:val="28"/>
        </w:rPr>
        <w:t>.</w:t>
      </w:r>
      <w:proofErr w:type="gramStart"/>
      <w:r w:rsidRPr="003E2F97">
        <w:rPr>
          <w:sz w:val="28"/>
          <w:szCs w:val="28"/>
        </w:rPr>
        <w:t>Контроль за</w:t>
      </w:r>
      <w:proofErr w:type="gramEnd"/>
      <w:r w:rsidRPr="003E2F97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5A75A6" w:rsidRDefault="005A75A6" w:rsidP="00F3518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75A6" w:rsidRDefault="005A75A6" w:rsidP="00F3518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35183" w:rsidRPr="00F35183" w:rsidRDefault="00F35183" w:rsidP="00F35183">
      <w:pPr>
        <w:pStyle w:val="a5"/>
        <w:rPr>
          <w:rFonts w:ascii="Times New Roman" w:hAnsi="Times New Roman" w:cs="Times New Roman"/>
          <w:sz w:val="28"/>
          <w:szCs w:val="28"/>
        </w:rPr>
      </w:pPr>
      <w:r w:rsidRPr="00F35183">
        <w:rPr>
          <w:rFonts w:ascii="Times New Roman" w:hAnsi="Times New Roman" w:cs="Times New Roman"/>
          <w:sz w:val="28"/>
          <w:szCs w:val="28"/>
        </w:rPr>
        <w:t>Глава</w:t>
      </w:r>
      <w:r w:rsidR="003E2F97" w:rsidRPr="00F351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2F97" w:rsidRPr="00F3518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3E2F97" w:rsidRPr="00F3518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E2F97" w:rsidRPr="00F35183" w:rsidRDefault="003E2F97" w:rsidP="00F35183">
      <w:pPr>
        <w:pStyle w:val="a5"/>
        <w:rPr>
          <w:rFonts w:ascii="Times New Roman" w:hAnsi="Times New Roman" w:cs="Times New Roman"/>
          <w:sz w:val="28"/>
          <w:szCs w:val="28"/>
        </w:rPr>
      </w:pPr>
      <w:r w:rsidRPr="00F35183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5A75A6" w:rsidRDefault="003E2F97" w:rsidP="00F35183">
      <w:pPr>
        <w:pStyle w:val="a5"/>
      </w:pPr>
      <w:r w:rsidRPr="00F3518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F35183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35183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 w:rsidR="00F35183" w:rsidRPr="00F35183">
        <w:rPr>
          <w:rFonts w:ascii="Times New Roman" w:hAnsi="Times New Roman" w:cs="Times New Roman"/>
          <w:sz w:val="28"/>
          <w:szCs w:val="28"/>
        </w:rPr>
        <w:t>И.П.Семенихин</w:t>
      </w:r>
      <w:r w:rsidRPr="003E2F97">
        <w:t xml:space="preserve">                    </w:t>
      </w:r>
    </w:p>
    <w:p w:rsidR="005A75A6" w:rsidRDefault="005A75A6" w:rsidP="00F35183">
      <w:pPr>
        <w:pStyle w:val="a5"/>
      </w:pPr>
    </w:p>
    <w:p w:rsidR="005A75A6" w:rsidRDefault="005A75A6" w:rsidP="00F35183">
      <w:pPr>
        <w:pStyle w:val="a5"/>
      </w:pPr>
    </w:p>
    <w:p w:rsidR="005A75A6" w:rsidRDefault="005A75A6" w:rsidP="00F35183">
      <w:pPr>
        <w:pStyle w:val="a5"/>
      </w:pPr>
    </w:p>
    <w:p w:rsidR="005A75A6" w:rsidRDefault="005A75A6" w:rsidP="00F35183">
      <w:pPr>
        <w:pStyle w:val="a5"/>
      </w:pPr>
    </w:p>
    <w:p w:rsidR="005A75A6" w:rsidRDefault="005A75A6" w:rsidP="00F35183">
      <w:pPr>
        <w:pStyle w:val="a5"/>
      </w:pPr>
    </w:p>
    <w:p w:rsidR="005A75A6" w:rsidRDefault="005A75A6" w:rsidP="00F35183">
      <w:pPr>
        <w:pStyle w:val="a5"/>
      </w:pPr>
    </w:p>
    <w:p w:rsidR="003E2F97" w:rsidRPr="00F35183" w:rsidRDefault="003E2F97" w:rsidP="00F35183">
      <w:pPr>
        <w:pStyle w:val="a5"/>
        <w:rPr>
          <w:rFonts w:ascii="Times New Roman" w:hAnsi="Times New Roman" w:cs="Times New Roman"/>
        </w:rPr>
      </w:pPr>
      <w:r w:rsidRPr="00F35183">
        <w:rPr>
          <w:rFonts w:ascii="Times New Roman" w:hAnsi="Times New Roman" w:cs="Times New Roman"/>
          <w:sz w:val="20"/>
          <w:szCs w:val="20"/>
        </w:rPr>
        <w:t>Л.В.Иванова</w:t>
      </w:r>
    </w:p>
    <w:p w:rsidR="003E2F97" w:rsidRPr="00F35183" w:rsidRDefault="003E2F97" w:rsidP="003E2F97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F35183">
        <w:rPr>
          <w:rFonts w:ascii="Times New Roman" w:hAnsi="Times New Roman" w:cs="Times New Roman"/>
          <w:sz w:val="20"/>
          <w:szCs w:val="20"/>
        </w:rPr>
        <w:t>63-269</w:t>
      </w: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color w:val="22272F"/>
          <w:sz w:val="28"/>
          <w:szCs w:val="28"/>
          <w:highlight w:val="yellow"/>
        </w:rPr>
      </w:pPr>
      <w:r w:rsidRPr="003E2F97">
        <w:rPr>
          <w:sz w:val="28"/>
          <w:szCs w:val="28"/>
        </w:rPr>
        <w:t xml:space="preserve">                                                        </w:t>
      </w:r>
    </w:p>
    <w:p w:rsidR="003E2F97" w:rsidRPr="003E2F97" w:rsidRDefault="003E2F97" w:rsidP="003E2F97">
      <w:pPr>
        <w:pStyle w:val="s37"/>
        <w:shd w:val="clear" w:color="auto" w:fill="FFFFFF"/>
        <w:spacing w:before="0" w:beforeAutospacing="0" w:after="0" w:afterAutospacing="0"/>
        <w:rPr>
          <w:color w:val="22272F"/>
          <w:sz w:val="28"/>
          <w:szCs w:val="28"/>
        </w:rPr>
      </w:pPr>
      <w:r w:rsidRPr="003E2F97">
        <w:rPr>
          <w:color w:val="22272F"/>
          <w:sz w:val="28"/>
          <w:szCs w:val="28"/>
        </w:rPr>
        <w:t xml:space="preserve">                                          </w:t>
      </w:r>
    </w:p>
    <w:sectPr w:rsidR="003E2F97" w:rsidRPr="003E2F97" w:rsidSect="00A42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E2F97"/>
    <w:rsid w:val="003E2F97"/>
    <w:rsid w:val="005A75A6"/>
    <w:rsid w:val="00A425E2"/>
    <w:rsid w:val="00B544B5"/>
    <w:rsid w:val="00F35183"/>
    <w:rsid w:val="00FC0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5E2"/>
  </w:style>
  <w:style w:type="paragraph" w:styleId="2">
    <w:name w:val="heading 2"/>
    <w:basedOn w:val="a"/>
    <w:link w:val="20"/>
    <w:uiPriority w:val="99"/>
    <w:semiHidden/>
    <w:unhideWhenUsed/>
    <w:qFormat/>
    <w:rsid w:val="003E2F97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3E2F97"/>
    <w:rPr>
      <w:rFonts w:ascii="Times New Roman" w:eastAsia="Calibri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E2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3E2F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7">
    <w:name w:val="s_37"/>
    <w:basedOn w:val="a"/>
    <w:uiPriority w:val="99"/>
    <w:rsid w:val="003E2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E2F97"/>
    <w:pPr>
      <w:spacing w:after="0" w:line="240" w:lineRule="auto"/>
    </w:pPr>
  </w:style>
  <w:style w:type="paragraph" w:customStyle="1" w:styleId="no-indent">
    <w:name w:val="no-indent"/>
    <w:basedOn w:val="a"/>
    <w:rsid w:val="005A7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A75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453313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2023-09-29T09:13:00Z</cp:lastPrinted>
  <dcterms:created xsi:type="dcterms:W3CDTF">2023-09-12T05:22:00Z</dcterms:created>
  <dcterms:modified xsi:type="dcterms:W3CDTF">2023-09-29T09:14:00Z</dcterms:modified>
</cp:coreProperties>
</file>